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8618" w14:textId="77777777" w:rsidR="005D5DC3" w:rsidRPr="00625DA4" w:rsidRDefault="00000000">
      <w:pPr>
        <w:spacing w:before="240" w:after="240"/>
        <w:jc w:val="center"/>
        <w:rPr>
          <w:lang w:val="ru-RU"/>
        </w:rPr>
      </w:pPr>
      <w:r w:rsidRPr="00625DA4">
        <w:rPr>
          <w:b/>
          <w:bCs/>
          <w:lang w:val="ru-RU"/>
        </w:rPr>
        <w:t>ЗАЯВКА</w:t>
      </w:r>
      <w:r w:rsidRPr="00625DA4">
        <w:rPr>
          <w:lang w:val="ru-RU"/>
        </w:rPr>
        <w:br/>
      </w:r>
      <w:r w:rsidRPr="00625DA4">
        <w:rPr>
          <w:b/>
          <w:bCs/>
          <w:lang w:val="ru-RU"/>
        </w:rPr>
        <w:t>на целевую подготовку специалиста с</w:t>
      </w:r>
      <w:r>
        <w:rPr>
          <w:b/>
          <w:bCs/>
        </w:rPr>
        <w:t> </w:t>
      </w:r>
      <w:r w:rsidRPr="00625DA4">
        <w:rPr>
          <w:b/>
          <w:bCs/>
          <w:lang w:val="ru-RU"/>
        </w:rPr>
        <w:t>общим высшим и специальным высшим образованием, специалиста (рабочего) со средним специальным образованием, рабочего (служащего) с</w:t>
      </w:r>
      <w:r>
        <w:rPr>
          <w:b/>
          <w:bCs/>
        </w:rPr>
        <w:t> </w:t>
      </w:r>
      <w:r w:rsidRPr="00625DA4">
        <w:rPr>
          <w:b/>
          <w:bCs/>
          <w:lang w:val="ru-RU"/>
        </w:rPr>
        <w:t>профессионально-техническим образованием</w:t>
      </w:r>
    </w:p>
    <w:p w14:paraId="75FC474B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6A47FCC2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(наименование заказчика)</w:t>
      </w:r>
    </w:p>
    <w:p w14:paraId="66B889B2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50876F18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просит обеспечить места для</w:t>
      </w:r>
      <w:r>
        <w:t> </w:t>
      </w:r>
      <w:r w:rsidRPr="00625DA4">
        <w:rPr>
          <w:lang w:val="ru-RU"/>
        </w:rPr>
        <w:t>получения образования на</w:t>
      </w:r>
      <w:r>
        <w:t> </w:t>
      </w:r>
      <w:r w:rsidRPr="00625DA4">
        <w:rPr>
          <w:lang w:val="ru-RU"/>
        </w:rPr>
        <w:t>условиях целевой подготовки специалистов, рабочих, служащих для</w:t>
      </w:r>
      <w:r>
        <w:t> </w:t>
      </w:r>
      <w:r w:rsidRPr="00625DA4">
        <w:rPr>
          <w:lang w:val="ru-RU"/>
        </w:rPr>
        <w:t>____________________________________________</w:t>
      </w:r>
    </w:p>
    <w:p w14:paraId="76BDC81A" w14:textId="77777777" w:rsidR="005D5DC3" w:rsidRPr="00625DA4" w:rsidRDefault="00000000">
      <w:pPr>
        <w:spacing w:after="0"/>
        <w:ind w:left="4961"/>
        <w:rPr>
          <w:lang w:val="ru-RU"/>
        </w:rPr>
      </w:pPr>
      <w:r w:rsidRPr="00625DA4">
        <w:rPr>
          <w:sz w:val="20"/>
          <w:szCs w:val="20"/>
          <w:lang w:val="ru-RU"/>
        </w:rPr>
        <w:t>(наименование организации</w:t>
      </w:r>
    </w:p>
    <w:p w14:paraId="69B28C39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01BA4D70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(государственного органа), форма собственности (для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негосударственных организаций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– доля</w:t>
      </w:r>
    </w:p>
    <w:p w14:paraId="63397649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2E7BBBFE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собственности государства в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уставных фондах) и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место нахождения организации (государственного</w:t>
      </w:r>
    </w:p>
    <w:p w14:paraId="5BE7D836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685E80C2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органа), заинтересованной в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подготовке специалистов), основной вид деятельности в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соответствии</w:t>
      </w:r>
    </w:p>
    <w:p w14:paraId="0C7E76F5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6AA65EBB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с общегосударственным классификатором Республики Беларусь ОКРБ 005-2011 «Виды</w:t>
      </w:r>
    </w:p>
    <w:p w14:paraId="0B8D21F3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405C1DFA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экономической деятельности» (для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сельскохозяйственных, перерабатывающих и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обслуживающих</w:t>
      </w:r>
    </w:p>
    <w:p w14:paraId="28F6CA3A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1EB8D4B6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сельское хозяйство организаций, организаций, осуществляющих предпринимательскую</w:t>
      </w:r>
    </w:p>
    <w:p w14:paraId="33C50217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27EDFA22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деятельность по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производству сельскохозяйственной продукции)</w:t>
      </w:r>
    </w:p>
    <w:p w14:paraId="6FA1B2A8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в следующих учреждениях образования по</w:t>
      </w:r>
      <w:r>
        <w:t> </w:t>
      </w:r>
      <w:r w:rsidRPr="00625DA4">
        <w:rPr>
          <w:lang w:val="ru-RU"/>
        </w:rPr>
        <w:t>специальностям, квалификациям (профессиям рабочих, должностям служащих):</w:t>
      </w:r>
    </w:p>
    <w:p w14:paraId="294FBBBD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72E1F9EE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(наименование учреждения образования)</w:t>
      </w:r>
    </w:p>
    <w:p w14:paraId="623E091C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00F05583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(наименования специальностей,</w:t>
      </w:r>
    </w:p>
    <w:p w14:paraId="1F0D2A01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571130AB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квалификаций (профессий рабочих, должностей служащих),</w:t>
      </w:r>
    </w:p>
    <w:p w14:paraId="49850053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0E6A5D67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количество мест, планируемый срок обучения)</w:t>
      </w:r>
    </w:p>
    <w:p w14:paraId="218DE574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5BA84CFC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(наименование организации (государственного органа), гарантирующей выполнение условий договора о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целевой подготовке специалиста с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высшим образованием, специалиста (рабочего) со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средним специальным образованием, рабочего (служащего) с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профессионально-техническим образованием)</w:t>
      </w:r>
    </w:p>
    <w:p w14:paraId="629E4213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гарантирует в</w:t>
      </w:r>
      <w:r>
        <w:t> </w:t>
      </w:r>
      <w:r w:rsidRPr="00625DA4">
        <w:rPr>
          <w:lang w:val="ru-RU"/>
        </w:rPr>
        <w:t>случае необоснованного расторжения или невыполнения условий договора о</w:t>
      </w:r>
      <w:r>
        <w:t> </w:t>
      </w:r>
      <w:r w:rsidRPr="00625DA4">
        <w:rPr>
          <w:lang w:val="ru-RU"/>
        </w:rPr>
        <w:t>целевой подготовке специалиста с</w:t>
      </w:r>
      <w:r>
        <w:t> </w:t>
      </w:r>
      <w:r w:rsidRPr="00625DA4">
        <w:rPr>
          <w:lang w:val="ru-RU"/>
        </w:rPr>
        <w:t>высшим образованием, специалиста (рабочего) со</w:t>
      </w:r>
      <w:r>
        <w:t> </w:t>
      </w:r>
      <w:r w:rsidRPr="00625DA4">
        <w:rPr>
          <w:lang w:val="ru-RU"/>
        </w:rPr>
        <w:t>средним специальным образованием, рабочего (служащего) с</w:t>
      </w:r>
      <w:r>
        <w:t> </w:t>
      </w:r>
      <w:r w:rsidRPr="00625DA4">
        <w:rPr>
          <w:lang w:val="ru-RU"/>
        </w:rPr>
        <w:t>профессионально-</w:t>
      </w:r>
      <w:r w:rsidRPr="00625DA4">
        <w:rPr>
          <w:lang w:val="ru-RU"/>
        </w:rPr>
        <w:lastRenderedPageBreak/>
        <w:t>техническим образованием, в</w:t>
      </w:r>
      <w:r>
        <w:t> </w:t>
      </w:r>
      <w:r w:rsidRPr="00625DA4">
        <w:rPr>
          <w:lang w:val="ru-RU"/>
        </w:rPr>
        <w:t>том числе необоснованного отказа в</w:t>
      </w:r>
      <w:r>
        <w:t> </w:t>
      </w:r>
      <w:r w:rsidRPr="00625DA4">
        <w:rPr>
          <w:lang w:val="ru-RU"/>
        </w:rPr>
        <w:t>приеме на</w:t>
      </w:r>
      <w:r>
        <w:t> </w:t>
      </w:r>
      <w:r w:rsidRPr="00625DA4">
        <w:rPr>
          <w:lang w:val="ru-RU"/>
        </w:rPr>
        <w:t>работу по</w:t>
      </w:r>
      <w:r>
        <w:t> </w:t>
      </w:r>
      <w:r w:rsidRPr="00625DA4">
        <w:rPr>
          <w:lang w:val="ru-RU"/>
        </w:rPr>
        <w:t>полученной специальности, присвоенной квалификации и</w:t>
      </w:r>
      <w:r>
        <w:t> </w:t>
      </w:r>
      <w:r w:rsidRPr="00625DA4">
        <w:rPr>
          <w:lang w:val="ru-RU"/>
        </w:rPr>
        <w:t>(или) степени выпускнику, направленному на</w:t>
      </w:r>
      <w:r>
        <w:t> </w:t>
      </w:r>
      <w:r w:rsidRPr="00625DA4">
        <w:rPr>
          <w:lang w:val="ru-RU"/>
        </w:rPr>
        <w:t>работу, перенаправленному на</w:t>
      </w:r>
      <w:r>
        <w:t> </w:t>
      </w:r>
      <w:r w:rsidRPr="00625DA4">
        <w:rPr>
          <w:lang w:val="ru-RU"/>
        </w:rPr>
        <w:t>работу, или в</w:t>
      </w:r>
      <w:r>
        <w:t> </w:t>
      </w:r>
      <w:r w:rsidRPr="00625DA4">
        <w:rPr>
          <w:lang w:val="ru-RU"/>
        </w:rPr>
        <w:t>случае незаконного увольнения молодого специалиста, молодого рабочего (служащего) возмещение средств, затраченных государством на</w:t>
      </w:r>
      <w:r>
        <w:t> </w:t>
      </w:r>
      <w:r w:rsidRPr="00625DA4">
        <w:rPr>
          <w:lang w:val="ru-RU"/>
        </w:rPr>
        <w:t>подготовку специалиста, рабочего, служащего, в</w:t>
      </w:r>
      <w:r>
        <w:t> </w:t>
      </w:r>
      <w:r w:rsidRPr="00625DA4">
        <w:rPr>
          <w:lang w:val="ru-RU"/>
        </w:rPr>
        <w:t>порядке, определяемом Правительством Республики Беларусь.</w:t>
      </w:r>
    </w:p>
    <w:p w14:paraId="6C59CDA2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0"/>
        <w:gridCol w:w="2043"/>
        <w:gridCol w:w="3366"/>
      </w:tblGrid>
      <w:tr w:rsidR="005D5DC3" w14:paraId="3CE284B2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194" w:type="pct"/>
            <w:vMerge w:val="restart"/>
          </w:tcPr>
          <w:p w14:paraId="4C32ADEC" w14:textId="77777777" w:rsidR="005D5DC3" w:rsidRDefault="00000000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060" w:type="pct"/>
            <w:vMerge w:val="restart"/>
          </w:tcPr>
          <w:p w14:paraId="4F470A21" w14:textId="77777777" w:rsidR="005D5DC3" w:rsidRDefault="00000000">
            <w:pPr>
              <w:spacing w:after="60"/>
              <w:jc w:val="center"/>
            </w:pPr>
            <w:r>
              <w:t>_____________</w:t>
            </w:r>
          </w:p>
        </w:tc>
        <w:tc>
          <w:tcPr>
            <w:tcW w:w="1746" w:type="pct"/>
            <w:vMerge w:val="restart"/>
          </w:tcPr>
          <w:p w14:paraId="735C7432" w14:textId="77777777" w:rsidR="005D5DC3" w:rsidRDefault="00000000">
            <w:pPr>
              <w:spacing w:after="60"/>
              <w:jc w:val="right"/>
            </w:pPr>
            <w:r>
              <w:t>_________________________</w:t>
            </w:r>
          </w:p>
        </w:tc>
      </w:tr>
      <w:tr w:rsidR="005D5DC3" w14:paraId="11EDD986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94" w:type="pct"/>
            <w:vMerge w:val="restart"/>
          </w:tcPr>
          <w:p w14:paraId="5909751B" w14:textId="77777777" w:rsidR="005D5DC3" w:rsidRDefault="00000000">
            <w:pPr>
              <w:spacing w:after="0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должности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руководителя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60" w:type="pct"/>
            <w:vMerge w:val="restart"/>
          </w:tcPr>
          <w:p w14:paraId="5ADE81D8" w14:textId="77777777" w:rsidR="005D5DC3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46" w:type="pct"/>
            <w:vMerge w:val="restart"/>
          </w:tcPr>
          <w:p w14:paraId="25283108" w14:textId="77777777" w:rsidR="005D5DC3" w:rsidRDefault="00000000">
            <w:pPr>
              <w:spacing w:after="0"/>
              <w:ind w:right="669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6CBEA672" w14:textId="77777777" w:rsidR="005D5DC3" w:rsidRDefault="00000000">
      <w:pPr>
        <w:spacing w:after="60"/>
        <w:ind w:left="566"/>
        <w:jc w:val="both"/>
      </w:pPr>
      <w:r>
        <w:t>М.П.*</w:t>
      </w:r>
    </w:p>
    <w:p w14:paraId="6904492A" w14:textId="77777777" w:rsidR="005D5DC3" w:rsidRDefault="00000000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1FAD6A85" w14:textId="288BC62D" w:rsidR="00625DA4" w:rsidRPr="006D59AE" w:rsidRDefault="00000000" w:rsidP="006D59AE">
      <w:pPr>
        <w:spacing w:after="240"/>
        <w:ind w:firstLine="566"/>
        <w:jc w:val="both"/>
        <w:rPr>
          <w:lang w:val="ru-RU"/>
        </w:rPr>
      </w:pPr>
      <w:r>
        <w:rPr>
          <w:sz w:val="20"/>
          <w:szCs w:val="20"/>
        </w:rPr>
        <w:t xml:space="preserve">* </w:t>
      </w:r>
      <w:proofErr w:type="spellStart"/>
      <w:r>
        <w:rPr>
          <w:sz w:val="20"/>
          <w:szCs w:val="20"/>
        </w:rPr>
        <w:t>При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наличии</w:t>
      </w:r>
      <w:proofErr w:type="spellEnd"/>
      <w:r>
        <w:rPr>
          <w:sz w:val="20"/>
          <w:szCs w:val="20"/>
        </w:rPr>
        <w:t>.</w:t>
      </w:r>
    </w:p>
    <w:sectPr w:rsidR="00625DA4" w:rsidRPr="006D59AE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C3"/>
    <w:rsid w:val="00091715"/>
    <w:rsid w:val="005D5DC3"/>
    <w:rsid w:val="00625DA4"/>
    <w:rsid w:val="006D59AE"/>
    <w:rsid w:val="00703868"/>
    <w:rsid w:val="00E0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D898"/>
  <w15:docId w15:val="{9BC8BE35-FC6A-41E2-87F9-91EE174C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3023</Characters>
  <Application>Microsoft Office Word</Application>
  <DocSecurity>0</DocSecurity>
  <Lines>25</Lines>
  <Paragraphs>7</Paragraphs>
  <ScaleCrop>false</ScaleCrop>
  <Manager/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2026-03-19T05:21:00Z</dcterms:created>
  <dcterms:modified xsi:type="dcterms:W3CDTF">2026-03-19T05:23:00Z</dcterms:modified>
  <cp:category/>
</cp:coreProperties>
</file>